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B4" w:rsidRPr="00E36E31" w:rsidRDefault="00C342B4" w:rsidP="009841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6E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Выплата средств пенсионных накоплений правопреемникам умерших застрахованных лиц</w:t>
      </w:r>
    </w:p>
    <w:p w:rsidR="00C342B4" w:rsidRPr="00984193" w:rsidRDefault="00C342B4" w:rsidP="009841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42B4" w:rsidRPr="00984193" w:rsidRDefault="00C342B4" w:rsidP="0098419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пенсионных накоплений, в случае смерти гражданина до установления ему накопительной пенсии, могут получить правопреемники. Для получения средств пенсионных накоплений умершего гражданина правопреемникам необходимо обратиться с заявлением в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любую клиентскую службу</w:t>
      </w:r>
      <w:r w:rsidRPr="00984193">
        <w:rPr>
          <w:rFonts w:ascii="Times New Roman" w:hAnsi="Times New Roman" w:cs="Times New Roman"/>
          <w:sz w:val="28"/>
          <w:szCs w:val="28"/>
          <w:lang w:eastAsia="ru-RU"/>
        </w:rPr>
        <w:t xml:space="preserve"> ОСФР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РТ</w:t>
      </w:r>
      <w:r w:rsidRPr="00984193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позднее, чем через 6 месяцев со дня его смерти. Заявление можно подать лично, через представителя, имеющего нотариальную доверенность,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 через сайт госуслуг,</w:t>
      </w:r>
      <w:r w:rsidRPr="00984193">
        <w:rPr>
          <w:rFonts w:ascii="Times New Roman" w:hAnsi="Times New Roman" w:cs="Times New Roman"/>
          <w:sz w:val="28"/>
          <w:szCs w:val="28"/>
          <w:lang w:eastAsia="ru-RU"/>
        </w:rPr>
        <w:t xml:space="preserve"> либо направить его и нотариально заверенные копии документов по почте.</w:t>
      </w:r>
    </w:p>
    <w:p w:rsidR="00C342B4" w:rsidRPr="00984193" w:rsidRDefault="00C342B4" w:rsidP="0098419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«Обращаем внимание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муслюмовц</w:t>
      </w:r>
      <w:r w:rsidRPr="009841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ев, что выплата правопреемникам носит заявительный характер. Социальный фонд России  может  выплатить средства только в том случае, если правопреемник сам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подал соответствующее заявление</w:t>
      </w:r>
      <w:r w:rsidRPr="009841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- рассказывает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руководитель клиентской службы (на правах отдела) в Муслюмовском районе </w:t>
      </w:r>
      <w:r w:rsidRPr="009841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Отделением Социального фонда России по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Республике Татарстан</w:t>
      </w:r>
      <w:r w:rsidRPr="009841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Фарида Ганиева</w:t>
      </w:r>
      <w:r w:rsidRPr="009841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 – Напоминаем, что правопреемникам выплачиваются только те средства, которые фактически уплачены в Социальный фонд России работодателем и самим застрахованным лицом, а также средства, поступившие в рамках государственной программы софинансирования пенсий».</w:t>
      </w:r>
    </w:p>
    <w:p w:rsidR="00C342B4" w:rsidRPr="00984193" w:rsidRDefault="00C342B4" w:rsidP="0098419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рассмотрения заявлений правопреемников Отделение СФР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984193">
        <w:rPr>
          <w:rFonts w:ascii="Times New Roman" w:hAnsi="Times New Roman" w:cs="Times New Roman"/>
          <w:sz w:val="28"/>
          <w:szCs w:val="28"/>
          <w:lang w:eastAsia="ru-RU"/>
        </w:rPr>
        <w:t>  на седьмой месяц выносит решение о выплате (либо об отказе в выплате) средств пенсионных накоплений, учтенных на дату смерти застрахованного лица. На восьмой месяц денежные средства перечисляются правопреемникам.</w:t>
      </w:r>
    </w:p>
    <w:p w:rsidR="00C342B4" w:rsidRPr="00984193" w:rsidRDefault="00C342B4" w:rsidP="0098419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Правопреемниками пенсионных накоплений могут быть лица, указанные в заявлении о распределении средств пенсионных накоплений гражданина, поданном при жизни. В заявлении также можно определить, в каких долях будут распределяться между ними эти средства.</w:t>
      </w:r>
    </w:p>
    <w:p w:rsidR="00C342B4" w:rsidRPr="00984193" w:rsidRDefault="00C342B4" w:rsidP="0098419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Если такого заявления нет, то правопреемниками считаются родственники по закону:</w:t>
      </w:r>
    </w:p>
    <w:p w:rsidR="00C342B4" w:rsidRPr="00984193" w:rsidRDefault="00C342B4" w:rsidP="009841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в первую очередь - дети, в том числе усыновленные, супруг (супруга) и родители (усыновители);</w:t>
      </w:r>
    </w:p>
    <w:p w:rsidR="00C342B4" w:rsidRPr="00984193" w:rsidRDefault="00C342B4" w:rsidP="009841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во вторую очередь - братья, сестры, дедушки, бабушки и внуки.</w:t>
      </w:r>
    </w:p>
    <w:p w:rsidR="00C342B4" w:rsidRPr="00984193" w:rsidRDefault="00C342B4" w:rsidP="0098419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Выплата средств пенсионных накоплений родственникам одной очереди осуществляется в равных долях. Правопреемники второй очереди имеют право на получение средств пенсионных накоплений, если отсутствуют родственники первой очереди.</w:t>
      </w:r>
    </w:p>
    <w:p w:rsidR="00C342B4" w:rsidRPr="00984193" w:rsidRDefault="00C342B4" w:rsidP="0098419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Средства пенсионных накоплений могут быть выплачены правопреемникам, если смерть гражданина наступила:</w:t>
      </w:r>
    </w:p>
    <w:p w:rsidR="00C342B4" w:rsidRPr="00984193" w:rsidRDefault="00C342B4" w:rsidP="009841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до назначения ему выплаты за счет средств пенсионных накоплений или до перерасчета ее размера с учетом дополнительных пенсионных накоплений (за исключением средств материнского (семейного) капитала, направленных на формирование будущей пенсии);</w:t>
      </w:r>
    </w:p>
    <w:p w:rsidR="00C342B4" w:rsidRPr="00984193" w:rsidRDefault="00C342B4" w:rsidP="009841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193">
        <w:rPr>
          <w:rFonts w:ascii="Times New Roman" w:hAnsi="Times New Roman" w:cs="Times New Roman"/>
          <w:sz w:val="28"/>
          <w:szCs w:val="28"/>
          <w:lang w:eastAsia="ru-RU"/>
        </w:rPr>
        <w:t>после назначения ему срочной пенсионной выплаты. В этом случае правопреемники вправе получить невыплаченный остаток средств пенсионных накоплений (за исключением средств материнского (семейного) капитала, направленных на формирование будущей пенсии).</w:t>
      </w:r>
    </w:p>
    <w:p w:rsidR="00C342B4" w:rsidRPr="00984193" w:rsidRDefault="00C342B4">
      <w:pPr>
        <w:rPr>
          <w:sz w:val="28"/>
          <w:szCs w:val="28"/>
        </w:rPr>
      </w:pPr>
    </w:p>
    <w:sectPr w:rsidR="00C342B4" w:rsidRPr="00984193" w:rsidSect="00B6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57E"/>
    <w:multiLevelType w:val="multilevel"/>
    <w:tmpl w:val="65A2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EC13DE5"/>
    <w:multiLevelType w:val="multilevel"/>
    <w:tmpl w:val="3278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193"/>
    <w:rsid w:val="003903E2"/>
    <w:rsid w:val="00565317"/>
    <w:rsid w:val="00570E05"/>
    <w:rsid w:val="005D1F42"/>
    <w:rsid w:val="00984193"/>
    <w:rsid w:val="00AE0BA2"/>
    <w:rsid w:val="00B65BF0"/>
    <w:rsid w:val="00C342B4"/>
    <w:rsid w:val="00E3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F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984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427</Words>
  <Characters>2434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средств пенсионных накоплений правопреемникам умерших застрахованных лиц</dc:title>
  <dc:subject/>
  <dc:creator>Ганиева Фарида Урмановна</dc:creator>
  <cp:keywords/>
  <dc:description/>
  <cp:lastModifiedBy>290-0810</cp:lastModifiedBy>
  <cp:revision>2</cp:revision>
  <dcterms:created xsi:type="dcterms:W3CDTF">2023-03-13T13:23:00Z</dcterms:created>
  <dcterms:modified xsi:type="dcterms:W3CDTF">2023-03-13T13:23:00Z</dcterms:modified>
</cp:coreProperties>
</file>